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39" w:rsidRDefault="007E3D7D" w:rsidP="007E3D7D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Fisuración</w:t>
      </w:r>
      <w:proofErr w:type="spellEnd"/>
      <w:r>
        <w:rPr>
          <w:sz w:val="24"/>
          <w:szCs w:val="24"/>
        </w:rPr>
        <w:t xml:space="preserve"> En Viga Maestra.</w:t>
      </w:r>
    </w:p>
    <w:p w:rsidR="003F5BAA" w:rsidRDefault="003F5BAA" w:rsidP="007E3D7D">
      <w:pPr>
        <w:jc w:val="center"/>
        <w:rPr>
          <w:sz w:val="24"/>
          <w:szCs w:val="24"/>
        </w:rPr>
      </w:pPr>
      <w:r>
        <w:rPr>
          <w:sz w:val="24"/>
          <w:szCs w:val="24"/>
        </w:rPr>
        <w:t>Autor : Miguel Gomez.</w:t>
      </w:r>
      <w:bookmarkStart w:id="0" w:name="_GoBack"/>
      <w:bookmarkEnd w:id="0"/>
    </w:p>
    <w:p w:rsidR="007E3D7D" w:rsidRDefault="007E3D7D" w:rsidP="007E3D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Una Viga Maestra Sufre una </w:t>
      </w:r>
      <w:proofErr w:type="spellStart"/>
      <w:r>
        <w:rPr>
          <w:sz w:val="24"/>
          <w:szCs w:val="24"/>
        </w:rPr>
        <w:t>Fisuración</w:t>
      </w:r>
      <w:proofErr w:type="spellEnd"/>
      <w:r>
        <w:rPr>
          <w:sz w:val="24"/>
          <w:szCs w:val="24"/>
        </w:rPr>
        <w:t xml:space="preserve"> de 67,6 cm su longitud mide 21 metros hace que se </w:t>
      </w:r>
      <w:proofErr w:type="spellStart"/>
      <w:r>
        <w:rPr>
          <w:sz w:val="24"/>
          <w:szCs w:val="24"/>
        </w:rPr>
        <w:t>construyo</w:t>
      </w:r>
      <w:proofErr w:type="spellEnd"/>
      <w:r>
        <w:rPr>
          <w:sz w:val="24"/>
          <w:szCs w:val="24"/>
        </w:rPr>
        <w:t xml:space="preserve"> 3 años. La </w:t>
      </w:r>
      <w:proofErr w:type="spellStart"/>
      <w:r>
        <w:rPr>
          <w:sz w:val="24"/>
          <w:szCs w:val="24"/>
        </w:rPr>
        <w:t>Fisuración</w:t>
      </w:r>
      <w:proofErr w:type="spellEnd"/>
      <w:r>
        <w:rPr>
          <w:sz w:val="24"/>
          <w:szCs w:val="24"/>
        </w:rPr>
        <w:t xml:space="preserve"> que tendrá a los 4 Años será </w:t>
      </w:r>
      <w:proofErr w:type="gramStart"/>
      <w:r>
        <w:rPr>
          <w:sz w:val="24"/>
          <w:szCs w:val="24"/>
        </w:rPr>
        <w:t>de :</w:t>
      </w:r>
      <w:proofErr w:type="gramEnd"/>
    </w:p>
    <w:p w:rsidR="007E3D7D" w:rsidRPr="007E3D7D" w:rsidRDefault="007E3D7D" w:rsidP="007E3D7D">
      <w:pPr>
        <w:jc w:val="center"/>
        <w:rPr>
          <w:sz w:val="24"/>
          <w:szCs w:val="24"/>
        </w:rPr>
      </w:pPr>
      <w:r>
        <w:rPr>
          <w:sz w:val="24"/>
          <w:szCs w:val="24"/>
        </w:rPr>
        <w:t>21metros x 67,6cm/4</w:t>
      </w:r>
      <w:proofErr w:type="gramStart"/>
      <w:r>
        <w:rPr>
          <w:sz w:val="24"/>
          <w:szCs w:val="24"/>
        </w:rPr>
        <w:t>años :</w:t>
      </w:r>
      <w:proofErr w:type="gramEnd"/>
      <w:r>
        <w:rPr>
          <w:sz w:val="24"/>
          <w:szCs w:val="24"/>
        </w:rPr>
        <w:t xml:space="preserve"> 354,9cm </w:t>
      </w:r>
      <w:proofErr w:type="spellStart"/>
      <w:r>
        <w:rPr>
          <w:sz w:val="24"/>
          <w:szCs w:val="24"/>
        </w:rPr>
        <w:t>Tendra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Fisuración</w:t>
      </w:r>
      <w:proofErr w:type="spellEnd"/>
      <w:r>
        <w:rPr>
          <w:sz w:val="24"/>
          <w:szCs w:val="24"/>
        </w:rPr>
        <w:t xml:space="preserve"> la Viga Maestra.</w:t>
      </w:r>
    </w:p>
    <w:sectPr w:rsidR="007E3D7D" w:rsidRPr="007E3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7D"/>
    <w:rsid w:val="003F5BAA"/>
    <w:rsid w:val="007E3D7D"/>
    <w:rsid w:val="00C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1777"/>
  <w15:chartTrackingRefBased/>
  <w15:docId w15:val="{AE34A256-FBD9-43D7-B2A1-18522F5F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9</cp:revision>
  <dcterms:created xsi:type="dcterms:W3CDTF">2025-01-23T12:04:00Z</dcterms:created>
  <dcterms:modified xsi:type="dcterms:W3CDTF">2025-01-23T12:33:00Z</dcterms:modified>
</cp:coreProperties>
</file>